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686108" cy="1252538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6108" cy="12525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3943350</wp:posOffset>
            </wp:positionH>
            <wp:positionV relativeFrom="paragraph">
              <wp:posOffset>114300</wp:posOffset>
            </wp:positionV>
            <wp:extent cx="2090738" cy="1392667"/>
            <wp:effectExtent b="0" l="0" r="0" t="0"/>
            <wp:wrapSquare wrapText="bothSides" distB="0" distT="0" distL="0" distR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0738" cy="13926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color w:val="a5cd38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aae36d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color w:val="b6d205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abd43b"/>
          <w:sz w:val="36"/>
          <w:szCs w:val="36"/>
        </w:rPr>
      </w:pPr>
      <w:r w:rsidDel="00000000" w:rsidR="00000000" w:rsidRPr="00000000">
        <w:rPr>
          <w:b w:val="1"/>
          <w:color w:val="acc717"/>
          <w:sz w:val="36"/>
          <w:szCs w:val="36"/>
          <w:u w:val="single"/>
          <w:rtl w:val="0"/>
        </w:rPr>
        <w:t xml:space="preserve">BULLETIN D’INSCRIPTION FORMATION LAHOCHI</w:t>
      </w:r>
      <w:r w:rsidDel="00000000" w:rsidR="00000000" w:rsidRPr="00000000">
        <w:rPr>
          <w:b w:val="1"/>
          <w:color w:val="abd43b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Nom : ……………………………........Prénom : ……………………………..</w:t>
      </w:r>
    </w:p>
    <w:p w:rsidR="00000000" w:rsidDel="00000000" w:rsidP="00000000" w:rsidRDefault="00000000" w:rsidRPr="00000000" w14:paraId="0000000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Adresse : ...................................................................................................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Code Postal / Ville  : </w:t>
      </w:r>
      <w:r w:rsidDel="00000000" w:rsidR="00000000" w:rsidRPr="00000000">
        <w:rPr>
          <w:sz w:val="28"/>
          <w:szCs w:val="28"/>
          <w:rtl w:val="0"/>
        </w:rPr>
        <w:t xml:space="preserve">……………/.…………………………………………....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de naissance : …………………………...</w:t>
      </w:r>
    </w:p>
    <w:p w:rsidR="00000000" w:rsidDel="00000000" w:rsidP="00000000" w:rsidRDefault="00000000" w:rsidRPr="00000000" w14:paraId="0000000F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Téléphone :…………………………….............</w:t>
      </w:r>
    </w:p>
    <w:p w:rsidR="00000000" w:rsidDel="00000000" w:rsidP="00000000" w:rsidRDefault="00000000" w:rsidRPr="00000000" w14:paraId="00000010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Email : ……………………………....................</w:t>
      </w:r>
    </w:p>
    <w:p w:rsidR="00000000" w:rsidDel="00000000" w:rsidP="00000000" w:rsidRDefault="00000000" w:rsidRPr="00000000" w14:paraId="00000011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de la formation : …………………………</w:t>
      </w:r>
    </w:p>
    <w:p w:rsidR="00000000" w:rsidDel="00000000" w:rsidP="00000000" w:rsidRDefault="00000000" w:rsidRPr="00000000" w14:paraId="00000013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Pour valider l’inscription, des arrhes d’un montant de 50€ seront jointes au bulletin d’inscription.</w:t>
      </w:r>
    </w:p>
    <w:p w:rsidR="00000000" w:rsidDel="00000000" w:rsidP="00000000" w:rsidRDefault="00000000" w:rsidRPr="00000000" w14:paraId="00000015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8"/>
          <w:szCs w:val="28"/>
        </w:rPr>
      </w:pPr>
      <w:r w:rsidDel="00000000" w:rsidR="00000000" w:rsidRPr="00000000">
        <w:rPr>
          <w:rFonts w:ascii="Fira Mono" w:cs="Fira Mono" w:eastAsia="Fira Mono" w:hAnsi="Fira Mono"/>
          <w:sz w:val="28"/>
          <w:szCs w:val="28"/>
          <w:rtl w:val="0"/>
        </w:rPr>
        <w:t xml:space="preserve">⬜ J’ai pris connaissance des modalités d’inscriptions, d’annulations et de remboursements. </w:t>
      </w:r>
    </w:p>
    <w:p w:rsidR="00000000" w:rsidDel="00000000" w:rsidP="00000000" w:rsidRDefault="00000000" w:rsidRPr="00000000" w14:paraId="00000017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Les arrhes sont remboursables en totalité en cas d'empêchement jusqu'à 2 semaines avant la date prévue. Passé ces délais, elles ne seront pas remboursables. Possibilités de reports dans la limite de 2 reports.</w:t>
      </w:r>
    </w:p>
    <w:p w:rsidR="00000000" w:rsidDel="00000000" w:rsidP="00000000" w:rsidRDefault="00000000" w:rsidRPr="00000000" w14:paraId="00000018">
      <w:pPr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Le formateur se réserve le droit d’annuler une formation en raison du manque de participant ou du contexte sanitaire.</w:t>
      </w:r>
    </w:p>
    <w:p w:rsidR="00000000" w:rsidDel="00000000" w:rsidP="00000000" w:rsidRDefault="00000000" w:rsidRPr="00000000" w14:paraId="00000019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 nombre de participants à la formation est limité à 2 personnes.</w:t>
      </w:r>
    </w:p>
    <w:p w:rsidR="00000000" w:rsidDel="00000000" w:rsidP="00000000" w:rsidRDefault="00000000" w:rsidRPr="00000000" w14:paraId="0000001B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Fait à : ............................................. Date : .............................................</w:t>
      </w:r>
    </w:p>
    <w:p w:rsidR="00000000" w:rsidDel="00000000" w:rsidP="00000000" w:rsidRDefault="00000000" w:rsidRPr="00000000" w14:paraId="0000001D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 : </w:t>
      </w:r>
    </w:p>
    <w:p w:rsidR="00000000" w:rsidDel="00000000" w:rsidP="00000000" w:rsidRDefault="00000000" w:rsidRPr="00000000" w14:paraId="0000001F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Merci de faire parvenir ce bulletin d'inscription à :</w:t>
      </w:r>
    </w:p>
    <w:p w:rsidR="00000000" w:rsidDel="00000000" w:rsidP="00000000" w:rsidRDefault="00000000" w:rsidRPr="00000000" w14:paraId="00000022">
      <w:pPr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AudEnergie</w:t>
      </w:r>
    </w:p>
    <w:p w:rsidR="00000000" w:rsidDel="00000000" w:rsidP="00000000" w:rsidRDefault="00000000" w:rsidRPr="00000000" w14:paraId="00000024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10, La cauvinière 50180 THEREVAL</w:t>
      </w:r>
    </w:p>
    <w:p w:rsidR="00000000" w:rsidDel="00000000" w:rsidP="00000000" w:rsidRDefault="00000000" w:rsidRPr="00000000" w14:paraId="00000025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contact@audenergie.fr</w:t>
      </w:r>
    </w:p>
    <w:sectPr>
      <w:pgSz w:h="16834" w:w="11909" w:orient="portrait"/>
      <w:pgMar w:bottom="410.98425196850485" w:top="566.929133858267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